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961C" w14:textId="77777777" w:rsidR="00274D52" w:rsidRPr="002C5D8C" w:rsidRDefault="00274D52" w:rsidP="00B511E1">
      <w:pPr>
        <w:pStyle w:val="Cmsor1"/>
      </w:pPr>
      <w:bookmarkStart w:id="0" w:name="_GoBack"/>
      <w:bookmarkEnd w:id="0"/>
      <w:r>
        <w:t xml:space="preserve">TANTÁRGYI </w:t>
      </w:r>
      <w:r w:rsidRPr="002C5D8C">
        <w:t>KÖVETELMÉNY</w:t>
      </w:r>
      <w:r>
        <w:t>EK</w:t>
      </w:r>
    </w:p>
    <w:p w14:paraId="62D872A2" w14:textId="77777777"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14:paraId="24B28F1D" w14:textId="77777777"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C35608" w:rsidRPr="009616E9" w14:paraId="38972D1B" w14:textId="77777777" w:rsidTr="00CB7D1A">
        <w:tc>
          <w:tcPr>
            <w:tcW w:w="4248" w:type="dxa"/>
          </w:tcPr>
          <w:p w14:paraId="59FC360D" w14:textId="77777777" w:rsidR="00C35608" w:rsidRPr="009616E9" w:rsidRDefault="00C35608" w:rsidP="00CB7D1A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Tantárgy neve</w:t>
            </w:r>
          </w:p>
        </w:tc>
        <w:tc>
          <w:tcPr>
            <w:tcW w:w="4964" w:type="dxa"/>
          </w:tcPr>
          <w:p w14:paraId="3BB27FB1" w14:textId="77777777" w:rsidR="00C35608" w:rsidRDefault="00C35608" w:rsidP="00CB7D1A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 xml:space="preserve">Műveltségterületi </w:t>
            </w:r>
          </w:p>
          <w:p w14:paraId="49D98384" w14:textId="77777777" w:rsidR="00C35608" w:rsidRPr="009616E9" w:rsidRDefault="00C35608" w:rsidP="00CB7D1A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 xml:space="preserve"> tanítási gyakorlat I.</w:t>
            </w:r>
            <w:r>
              <w:rPr>
                <w:b/>
                <w:bCs/>
              </w:rPr>
              <w:t xml:space="preserve"> (csoportos)</w:t>
            </w:r>
          </w:p>
        </w:tc>
      </w:tr>
      <w:tr w:rsidR="00E6400B" w:rsidRPr="009616E9" w14:paraId="66500FEE" w14:textId="77777777" w:rsidTr="00CB7D1A">
        <w:tc>
          <w:tcPr>
            <w:tcW w:w="4248" w:type="dxa"/>
          </w:tcPr>
          <w:p w14:paraId="1AAA2998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Tantárgy kódja</w:t>
            </w:r>
          </w:p>
        </w:tc>
        <w:tc>
          <w:tcPr>
            <w:tcW w:w="4964" w:type="dxa"/>
          </w:tcPr>
          <w:p w14:paraId="0D0A7C52" w14:textId="51810B23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BTA1239</w:t>
            </w:r>
          </w:p>
        </w:tc>
      </w:tr>
      <w:tr w:rsidR="00E6400B" w:rsidRPr="009616E9" w14:paraId="558E6BF9" w14:textId="77777777" w:rsidTr="00CB7D1A">
        <w:tc>
          <w:tcPr>
            <w:tcW w:w="4248" w:type="dxa"/>
          </w:tcPr>
          <w:p w14:paraId="28801BDE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Meghirdetés féléve</w:t>
            </w:r>
          </w:p>
        </w:tc>
        <w:tc>
          <w:tcPr>
            <w:tcW w:w="4964" w:type="dxa"/>
          </w:tcPr>
          <w:p w14:paraId="55B9D788" w14:textId="17AD0029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>6.</w:t>
            </w:r>
          </w:p>
        </w:tc>
      </w:tr>
      <w:tr w:rsidR="00E6400B" w:rsidRPr="009616E9" w14:paraId="7BB5FDA1" w14:textId="77777777" w:rsidTr="00CB7D1A">
        <w:tc>
          <w:tcPr>
            <w:tcW w:w="4248" w:type="dxa"/>
          </w:tcPr>
          <w:p w14:paraId="53D11B0E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Kreditpont</w:t>
            </w:r>
          </w:p>
        </w:tc>
        <w:tc>
          <w:tcPr>
            <w:tcW w:w="4964" w:type="dxa"/>
          </w:tcPr>
          <w:p w14:paraId="1807BBA2" w14:textId="0C1ACEB9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>3</w:t>
            </w:r>
          </w:p>
        </w:tc>
      </w:tr>
      <w:tr w:rsidR="00E6400B" w:rsidRPr="009616E9" w14:paraId="1D0C3110" w14:textId="77777777" w:rsidTr="00CB7D1A">
        <w:tc>
          <w:tcPr>
            <w:tcW w:w="4248" w:type="dxa"/>
          </w:tcPr>
          <w:p w14:paraId="0FD00A25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Heti kontaktóraszám (</w:t>
            </w:r>
            <w:proofErr w:type="spellStart"/>
            <w:r w:rsidRPr="009616E9">
              <w:rPr>
                <w:b/>
                <w:bCs/>
              </w:rPr>
              <w:t>elm</w:t>
            </w:r>
            <w:proofErr w:type="spellEnd"/>
            <w:r w:rsidRPr="009616E9">
              <w:rPr>
                <w:b/>
                <w:bCs/>
              </w:rPr>
              <w:t xml:space="preserve">. + </w:t>
            </w:r>
            <w:proofErr w:type="spellStart"/>
            <w:r w:rsidRPr="009616E9">
              <w:rPr>
                <w:b/>
                <w:bCs/>
              </w:rPr>
              <w:t>gyak</w:t>
            </w:r>
            <w:proofErr w:type="spellEnd"/>
            <w:r w:rsidRPr="009616E9">
              <w:rPr>
                <w:b/>
                <w:bCs/>
              </w:rPr>
              <w:t>.)</w:t>
            </w:r>
          </w:p>
        </w:tc>
        <w:tc>
          <w:tcPr>
            <w:tcW w:w="4964" w:type="dxa"/>
          </w:tcPr>
          <w:p w14:paraId="3B21DC46" w14:textId="76730012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>0+3</w:t>
            </w:r>
          </w:p>
        </w:tc>
      </w:tr>
      <w:tr w:rsidR="00E6400B" w:rsidRPr="009616E9" w14:paraId="086752D4" w14:textId="77777777" w:rsidTr="00CB7D1A">
        <w:tc>
          <w:tcPr>
            <w:tcW w:w="4248" w:type="dxa"/>
          </w:tcPr>
          <w:p w14:paraId="77C2FF29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Félévi követelmény</w:t>
            </w:r>
          </w:p>
        </w:tc>
        <w:tc>
          <w:tcPr>
            <w:tcW w:w="4964" w:type="dxa"/>
          </w:tcPr>
          <w:p w14:paraId="0EC3CB9F" w14:textId="29D388F2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616E9">
              <w:rPr>
                <w:b/>
                <w:bCs/>
              </w:rPr>
              <w:t>G</w:t>
            </w:r>
          </w:p>
        </w:tc>
      </w:tr>
      <w:tr w:rsidR="00E6400B" w:rsidRPr="009616E9" w14:paraId="196CE4EF" w14:textId="77777777" w:rsidTr="00CB7D1A">
        <w:tc>
          <w:tcPr>
            <w:tcW w:w="4248" w:type="dxa"/>
          </w:tcPr>
          <w:p w14:paraId="7EE14E1A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Előfeltétel (tantárgyi kód)</w:t>
            </w:r>
          </w:p>
        </w:tc>
        <w:tc>
          <w:tcPr>
            <w:tcW w:w="4964" w:type="dxa"/>
          </w:tcPr>
          <w:p w14:paraId="247E3967" w14:textId="4062B392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BTA1133</w:t>
            </w:r>
          </w:p>
        </w:tc>
      </w:tr>
      <w:tr w:rsidR="00E6400B" w:rsidRPr="009616E9" w14:paraId="1580215D" w14:textId="77777777" w:rsidTr="00CB7D1A">
        <w:tc>
          <w:tcPr>
            <w:tcW w:w="4248" w:type="dxa"/>
          </w:tcPr>
          <w:p w14:paraId="0197675D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Tantárgyfelelős neve és beosztása</w:t>
            </w:r>
          </w:p>
        </w:tc>
        <w:tc>
          <w:tcPr>
            <w:tcW w:w="4964" w:type="dxa"/>
          </w:tcPr>
          <w:p w14:paraId="16D708DF" w14:textId="77777777" w:rsidR="00E6400B" w:rsidRDefault="00E6400B" w:rsidP="00E6400B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14:paraId="4995DE5B" w14:textId="527C079C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E6400B" w:rsidRPr="00E74B03" w14:paraId="1C0A62F5" w14:textId="77777777" w:rsidTr="00CB7D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5EA" w14:textId="77777777" w:rsidR="00E6400B" w:rsidRPr="007875FF" w:rsidRDefault="00E6400B" w:rsidP="00E6400B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6A4" w14:textId="0EF47B0C" w:rsidR="00E6400B" w:rsidRPr="00E6400B" w:rsidRDefault="00E6400B" w:rsidP="00E6400B">
            <w:pPr>
              <w:jc w:val="center"/>
              <w:rPr>
                <w:b/>
                <w:bCs/>
                <w:iCs/>
              </w:rPr>
            </w:pPr>
            <w:r w:rsidRPr="00E6400B">
              <w:rPr>
                <w:b/>
                <w:bCs/>
                <w:iCs/>
              </w:rPr>
              <w:t xml:space="preserve">Bere Andrea, </w:t>
            </w:r>
            <w:proofErr w:type="spellStart"/>
            <w:r w:rsidR="00707A42">
              <w:rPr>
                <w:b/>
                <w:bCs/>
                <w:iCs/>
              </w:rPr>
              <w:t>Iváncsik</w:t>
            </w:r>
            <w:proofErr w:type="spellEnd"/>
            <w:r w:rsidR="00707A42">
              <w:rPr>
                <w:b/>
                <w:bCs/>
                <w:iCs/>
              </w:rPr>
              <w:t>- Hoffmann Kinga</w:t>
            </w:r>
          </w:p>
        </w:tc>
      </w:tr>
      <w:tr w:rsidR="00E6400B" w:rsidRPr="009616E9" w14:paraId="17855F33" w14:textId="77777777" w:rsidTr="00CB7D1A">
        <w:tc>
          <w:tcPr>
            <w:tcW w:w="4248" w:type="dxa"/>
          </w:tcPr>
          <w:p w14:paraId="55831F61" w14:textId="77777777" w:rsidR="00E6400B" w:rsidRPr="009616E9" w:rsidRDefault="00E6400B" w:rsidP="00E6400B">
            <w:pPr>
              <w:tabs>
                <w:tab w:val="left" w:pos="3124"/>
              </w:tabs>
              <w:ind w:left="709" w:hanging="699"/>
              <w:rPr>
                <w:b/>
                <w:bCs/>
              </w:rPr>
            </w:pPr>
            <w:r w:rsidRPr="009616E9">
              <w:rPr>
                <w:b/>
                <w:bCs/>
              </w:rPr>
              <w:t>Tantárgyfelelős intézet kódja</w:t>
            </w:r>
          </w:p>
        </w:tc>
        <w:tc>
          <w:tcPr>
            <w:tcW w:w="4964" w:type="dxa"/>
          </w:tcPr>
          <w:p w14:paraId="2257A5EE" w14:textId="07BE844A" w:rsidR="00E6400B" w:rsidRPr="009616E9" w:rsidRDefault="00E6400B" w:rsidP="00E6400B">
            <w:pPr>
              <w:tabs>
                <w:tab w:val="left" w:pos="3124"/>
              </w:tabs>
              <w:ind w:left="709" w:hanging="6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OTI</w:t>
            </w:r>
          </w:p>
        </w:tc>
      </w:tr>
    </w:tbl>
    <w:p w14:paraId="52F1A9C5" w14:textId="77777777" w:rsidR="00274D52" w:rsidRDefault="00274D52" w:rsidP="00274D52">
      <w:pPr>
        <w:tabs>
          <w:tab w:val="left" w:pos="3124"/>
        </w:tabs>
        <w:ind w:left="709" w:hanging="699"/>
        <w:rPr>
          <w:b/>
          <w:bCs/>
        </w:rPr>
      </w:pPr>
    </w:p>
    <w:p w14:paraId="1C0ABB6B" w14:textId="77777777" w:rsidR="00274D52" w:rsidRPr="009A4485" w:rsidRDefault="00274D52" w:rsidP="00274D5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2C4AAF8" w14:textId="77777777" w:rsidR="00274D52" w:rsidRPr="009A4485" w:rsidRDefault="00274D52" w:rsidP="00274D52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DDFE7A7" w14:textId="77777777" w:rsidR="00274D52" w:rsidRPr="009A4485" w:rsidRDefault="00274D52" w:rsidP="00274D52"/>
    <w:p w14:paraId="01C6B94E" w14:textId="77777777" w:rsidR="00274D52" w:rsidRPr="00790543" w:rsidRDefault="00274D52" w:rsidP="00274D52">
      <w:pPr>
        <w:jc w:val="both"/>
      </w:pPr>
      <w:r w:rsidRPr="00BA5CE3">
        <w:t>.</w:t>
      </w:r>
      <w:r w:rsidRPr="00274D52">
        <w:rPr>
          <w:b/>
        </w:rPr>
        <w:t xml:space="preserve"> </w:t>
      </w:r>
      <w:r w:rsidRPr="00790543">
        <w:rPr>
          <w:b/>
        </w:rPr>
        <w:t xml:space="preserve">2. Félévi követelmény: </w:t>
      </w:r>
      <w:r w:rsidRPr="00790543">
        <w:t>gyakorlati jegy</w:t>
      </w:r>
    </w:p>
    <w:p w14:paraId="3FBF8B53" w14:textId="77777777" w:rsidR="00274D52" w:rsidRPr="00790543" w:rsidRDefault="00274D52" w:rsidP="00274D52">
      <w:pPr>
        <w:jc w:val="both"/>
        <w:rPr>
          <w:b/>
        </w:rPr>
      </w:pPr>
    </w:p>
    <w:p w14:paraId="3250CC84" w14:textId="77777777" w:rsidR="00274D52" w:rsidRPr="00790543" w:rsidRDefault="00274D52" w:rsidP="00274D52">
      <w:pPr>
        <w:jc w:val="both"/>
        <w:rPr>
          <w:b/>
        </w:rPr>
      </w:pPr>
      <w:r w:rsidRPr="00790543">
        <w:rPr>
          <w:b/>
        </w:rPr>
        <w:t xml:space="preserve">3. </w:t>
      </w:r>
      <w:r w:rsidRPr="00790543">
        <w:rPr>
          <w:b/>
          <w:u w:val="single"/>
        </w:rPr>
        <w:t>Az értékelés módja, ütemezése:</w:t>
      </w:r>
    </w:p>
    <w:p w14:paraId="60C2BADE" w14:textId="77777777" w:rsidR="00274D52" w:rsidRPr="00790543" w:rsidRDefault="00274D52" w:rsidP="00274D52">
      <w:pPr>
        <w:pStyle w:val="Listaszerbekezds"/>
        <w:numPr>
          <w:ilvl w:val="0"/>
          <w:numId w:val="4"/>
        </w:numPr>
        <w:jc w:val="both"/>
        <w:rPr>
          <w:rFonts w:cs="Times New Roman"/>
          <w:b/>
          <w:u w:val="single"/>
        </w:rPr>
      </w:pPr>
      <w:r w:rsidRPr="00790543">
        <w:rPr>
          <w:rFonts w:cs="Times New Roman"/>
          <w:b/>
          <w:u w:val="single"/>
        </w:rPr>
        <w:t xml:space="preserve">Csoportos tanítási </w:t>
      </w:r>
      <w:r w:rsidR="00F67AF2">
        <w:rPr>
          <w:rFonts w:cs="Times New Roman"/>
          <w:b/>
          <w:u w:val="single"/>
        </w:rPr>
        <w:t>gyakorlat</w:t>
      </w:r>
      <w:r w:rsidRPr="00790543">
        <w:rPr>
          <w:rFonts w:cs="Times New Roman"/>
          <w:b/>
          <w:u w:val="single"/>
        </w:rPr>
        <w:t>:</w:t>
      </w:r>
    </w:p>
    <w:p w14:paraId="0B9884D5" w14:textId="77777777" w:rsidR="00E4492D" w:rsidRDefault="00274D52" w:rsidP="00274D52">
      <w:pPr>
        <w:pStyle w:val="Listaszerbekezds"/>
        <w:rPr>
          <w:rFonts w:cs="Times New Roman"/>
          <w:szCs w:val="24"/>
        </w:rPr>
      </w:pPr>
      <w:r w:rsidRPr="00790543">
        <w:rPr>
          <w:rFonts w:cs="Times New Roman"/>
          <w:b/>
          <w:szCs w:val="24"/>
          <w:u w:val="single"/>
        </w:rPr>
        <w:t xml:space="preserve">Az írásbeli munkák leadási határideje: </w:t>
      </w:r>
      <w:r w:rsidR="00E2665D">
        <w:rPr>
          <w:rFonts w:cs="Times New Roman"/>
          <w:szCs w:val="24"/>
        </w:rPr>
        <w:t xml:space="preserve"> </w:t>
      </w:r>
    </w:p>
    <w:p w14:paraId="2987CB77" w14:textId="5E78C5E6" w:rsidR="00274D52" w:rsidRDefault="00E4492D" w:rsidP="00274D52">
      <w:pPr>
        <w:pStyle w:val="Listaszerbekezds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Bere Andrea – magyar műveltségterület </w:t>
      </w:r>
      <w:r w:rsidR="00C35608" w:rsidRPr="00C35608">
        <w:rPr>
          <w:rFonts w:cs="Times New Roman"/>
          <w:b/>
          <w:bCs/>
          <w:sz w:val="22"/>
          <w:u w:val="single"/>
        </w:rPr>
        <w:t xml:space="preserve">FÜZETBEN </w:t>
      </w:r>
      <w:r w:rsidR="009D27BF">
        <w:rPr>
          <w:rFonts w:cs="Times New Roman"/>
          <w:szCs w:val="24"/>
        </w:rPr>
        <w:t xml:space="preserve">hétfőnként </w:t>
      </w:r>
      <w:r w:rsidR="00720EA0">
        <w:rPr>
          <w:rFonts w:cs="Times New Roman"/>
          <w:szCs w:val="24"/>
        </w:rPr>
        <w:t>10-ig</w:t>
      </w:r>
      <w:r w:rsidR="00DD2A9F">
        <w:rPr>
          <w:rFonts w:cs="Times New Roman"/>
          <w:szCs w:val="24"/>
        </w:rPr>
        <w:t xml:space="preserve"> </w:t>
      </w:r>
    </w:p>
    <w:p w14:paraId="411A9EFB" w14:textId="3FEB7839" w:rsidR="00707A42" w:rsidRDefault="00707A42" w:rsidP="00707A42">
      <w:pPr>
        <w:pStyle w:val="Listaszerbekezds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Iváncsik</w:t>
      </w:r>
      <w:proofErr w:type="spellEnd"/>
      <w:r>
        <w:rPr>
          <w:rFonts w:cs="Times New Roman"/>
          <w:szCs w:val="24"/>
        </w:rPr>
        <w:t xml:space="preserve">- Hoffmann Kinga – magyar műveltségterület </w:t>
      </w:r>
      <w:r w:rsidRPr="00C35608">
        <w:rPr>
          <w:rFonts w:cs="Times New Roman"/>
          <w:b/>
          <w:bCs/>
          <w:sz w:val="22"/>
          <w:u w:val="single"/>
        </w:rPr>
        <w:t xml:space="preserve">FÜZETBEN </w:t>
      </w:r>
      <w:r w:rsidR="009D27BF">
        <w:rPr>
          <w:rFonts w:cs="Times New Roman"/>
          <w:szCs w:val="24"/>
        </w:rPr>
        <w:t xml:space="preserve">hétfőnként </w:t>
      </w:r>
      <w:r>
        <w:rPr>
          <w:rFonts w:cs="Times New Roman"/>
          <w:szCs w:val="24"/>
        </w:rPr>
        <w:t xml:space="preserve">10-ig </w:t>
      </w:r>
    </w:p>
    <w:p w14:paraId="791DF468" w14:textId="65921D3D" w:rsidR="00E4492D" w:rsidRDefault="00E4492D" w:rsidP="00707A42">
      <w:pPr>
        <w:rPr>
          <w:b/>
          <w:u w:val="single"/>
        </w:rPr>
      </w:pPr>
    </w:p>
    <w:p w14:paraId="1440852C" w14:textId="77777777" w:rsidR="00707A42" w:rsidRPr="00707A42" w:rsidRDefault="00707A42" w:rsidP="00707A42">
      <w:pPr>
        <w:rPr>
          <w:b/>
          <w:u w:val="single"/>
        </w:rPr>
      </w:pPr>
    </w:p>
    <w:p w14:paraId="59954E86" w14:textId="77777777"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két héttel a tanítás előtti tanítási gyakorlaton.</w:t>
      </w:r>
    </w:p>
    <w:p w14:paraId="4FF250A8" w14:textId="77777777"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Ha a tanítandó tantárgy új a félév során, akkor kezdetben </w:t>
      </w:r>
      <w:proofErr w:type="gramStart"/>
      <w:r w:rsidRPr="00790543">
        <w:rPr>
          <w:rFonts w:cs="Times New Roman"/>
          <w:szCs w:val="24"/>
        </w:rPr>
        <w:t>a tananyag megjelölésén,</w:t>
      </w:r>
      <w:proofErr w:type="gramEnd"/>
      <w:r w:rsidRPr="00790543">
        <w:rPr>
          <w:rFonts w:cs="Times New Roman"/>
          <w:szCs w:val="24"/>
        </w:rPr>
        <w:t xml:space="preserve"> és a tanmenet megfelelő tartalmán kívül a szakvezető még a vázlatíráshoz támpontokat is ad. A félév során a szakvezetői segítség fokozatosan csökken. </w:t>
      </w:r>
    </w:p>
    <w:p w14:paraId="1E0D1F0A" w14:textId="4C0E05F0"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hallgatók minden új tantárgynál az első alkalommal kapjanak óratervezetet, olyan form</w:t>
      </w:r>
      <w:r>
        <w:rPr>
          <w:rFonts w:cs="Times New Roman"/>
          <w:szCs w:val="24"/>
        </w:rPr>
        <w:t>ában, ahogy a szakvezető kéri. (</w:t>
      </w:r>
      <w:r w:rsidRPr="00790543">
        <w:rPr>
          <w:rFonts w:cs="Times New Roman"/>
          <w:szCs w:val="24"/>
        </w:rPr>
        <w:t>minta)</w:t>
      </w:r>
    </w:p>
    <w:p w14:paraId="786C8C95" w14:textId="77777777"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Szakvezetői megoldási javaslat: </w:t>
      </w:r>
      <w:r w:rsidRPr="00790543">
        <w:rPr>
          <w:rFonts w:cs="Times New Roman"/>
          <w:szCs w:val="24"/>
        </w:rPr>
        <w:t>egy héttel a tanítás előtti tanítási gyakorlaton.</w:t>
      </w:r>
    </w:p>
    <w:p w14:paraId="775A3B0B" w14:textId="77777777" w:rsidR="00274D52" w:rsidRPr="00790543" w:rsidRDefault="00274D52" w:rsidP="00274D52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kijavított előkészületi vázlatok alapján a szakvezető megoldási javaslatot tesz.</w:t>
      </w:r>
    </w:p>
    <w:p w14:paraId="5B980C35" w14:textId="77777777"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tanító és a helyettes tanító kijelölése, </w:t>
      </w:r>
    </w:p>
    <w:p w14:paraId="731926CA" w14:textId="01A4D84B" w:rsidR="00274D52" w:rsidRPr="00790543" w:rsidRDefault="00274D52" w:rsidP="00274D52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Feladatuk: tervezetírás a megoldási javaslat alapján. Leadási határidő:</w:t>
      </w:r>
      <w:r w:rsidR="00E2665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papíron </w:t>
      </w:r>
      <w:r w:rsidR="009D27BF">
        <w:rPr>
          <w:rFonts w:cs="Times New Roman"/>
          <w:szCs w:val="24"/>
        </w:rPr>
        <w:t>hétfő 10 óráig</w:t>
      </w:r>
      <w:r>
        <w:rPr>
          <w:rFonts w:cs="Times New Roman"/>
          <w:szCs w:val="24"/>
        </w:rPr>
        <w:t>,</w:t>
      </w:r>
      <w:r w:rsidRPr="00790543">
        <w:rPr>
          <w:rFonts w:cs="Times New Roman"/>
          <w:szCs w:val="24"/>
        </w:rPr>
        <w:t xml:space="preserve"> a tanítás előtti megbeszélés a beadott tervezet alapján a szakvezetővel történő egyeztetésnek megfelelően.</w:t>
      </w:r>
    </w:p>
    <w:p w14:paraId="26F215E9" w14:textId="77777777"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A tantárgyra vonatkozó megfigyelési szempontsor megadása a helyettes tanítónak, hogy a bírálatához </w:t>
      </w:r>
      <w:proofErr w:type="spellStart"/>
      <w:r w:rsidRPr="00790543">
        <w:rPr>
          <w:rFonts w:cs="Times New Roman"/>
          <w:szCs w:val="24"/>
        </w:rPr>
        <w:t>felkészülhessen</w:t>
      </w:r>
      <w:proofErr w:type="spellEnd"/>
      <w:r w:rsidRPr="00790543">
        <w:rPr>
          <w:rFonts w:cs="Times New Roman"/>
          <w:szCs w:val="24"/>
        </w:rPr>
        <w:t>.</w:t>
      </w:r>
    </w:p>
    <w:p w14:paraId="303F4F4E" w14:textId="77777777" w:rsidR="00274D52" w:rsidRPr="00790543" w:rsidRDefault="00274D52" w:rsidP="00274D52">
      <w:pPr>
        <w:pStyle w:val="Listaszerbekezds"/>
        <w:numPr>
          <w:ilvl w:val="0"/>
          <w:numId w:val="6"/>
        </w:numPr>
        <w:jc w:val="both"/>
        <w:rPr>
          <w:rFonts w:cs="Times New Roman"/>
        </w:rPr>
      </w:pPr>
      <w:r w:rsidRPr="00790543">
        <w:rPr>
          <w:rFonts w:cs="Times New Roman"/>
          <w:b/>
        </w:rPr>
        <w:t>A csoport előtti tanítás elemzése:</w:t>
      </w:r>
    </w:p>
    <w:p w14:paraId="07D23E01" w14:textId="77777777" w:rsidR="00274D52" w:rsidRPr="00790543" w:rsidRDefault="00274D52" w:rsidP="009D27BF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 xml:space="preserve">- A tanító elemzi a tartott órát, a bíráló tantárgyra vonatkozó megfigyelési szempontsorból kiemelt megfigyelési szempontok alapján bírálja a látott órát. </w:t>
      </w:r>
    </w:p>
    <w:p w14:paraId="27A15799" w14:textId="77777777" w:rsidR="00274D52" w:rsidRPr="00790543" w:rsidRDefault="00274D52" w:rsidP="009D27BF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 xml:space="preserve">- A csoport többi tagja is reflektál a látottakra, </w:t>
      </w:r>
      <w:proofErr w:type="spellStart"/>
      <w:r w:rsidRPr="00790543">
        <w:rPr>
          <w:rFonts w:cs="Times New Roman"/>
          <w:szCs w:val="24"/>
        </w:rPr>
        <w:t>hallottakra</w:t>
      </w:r>
      <w:proofErr w:type="spellEnd"/>
      <w:r w:rsidRPr="00790543">
        <w:rPr>
          <w:rFonts w:cs="Times New Roman"/>
          <w:szCs w:val="24"/>
        </w:rPr>
        <w:t>, valamint építő jellegű javaslatokat tesz.</w:t>
      </w:r>
    </w:p>
    <w:p w14:paraId="73AA5B00" w14:textId="77777777" w:rsidR="00274D52" w:rsidRDefault="00274D52" w:rsidP="009D27BF">
      <w:pPr>
        <w:pStyle w:val="Listaszerbekezds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14:paraId="697207B5" w14:textId="77777777" w:rsidR="00E2665D" w:rsidRPr="00790543" w:rsidRDefault="00E2665D" w:rsidP="00274D52">
      <w:pPr>
        <w:pStyle w:val="Listaszerbekezds"/>
        <w:rPr>
          <w:rFonts w:cs="Times New Roman"/>
          <w:szCs w:val="24"/>
        </w:rPr>
      </w:pPr>
    </w:p>
    <w:p w14:paraId="36976AD9" w14:textId="77777777" w:rsidR="00274D52" w:rsidRPr="00790543" w:rsidRDefault="00274D52" w:rsidP="00F67AF2">
      <w:pPr>
        <w:rPr>
          <w:b/>
          <w:bCs/>
        </w:rPr>
      </w:pPr>
    </w:p>
    <w:p w14:paraId="69EAC997" w14:textId="77777777" w:rsidR="00274D52" w:rsidRPr="00790543" w:rsidRDefault="00274D52" w:rsidP="009D27BF">
      <w:pPr>
        <w:ind w:left="66"/>
        <w:jc w:val="both"/>
        <w:rPr>
          <w:b/>
          <w:bCs/>
        </w:rPr>
      </w:pPr>
      <w:r w:rsidRPr="00790543">
        <w:rPr>
          <w:b/>
          <w:bCs/>
        </w:rPr>
        <w:t>4. A félévközi ellenőrzések követelményei:</w:t>
      </w:r>
    </w:p>
    <w:p w14:paraId="6F449FFC" w14:textId="77777777" w:rsidR="00274D52" w:rsidRPr="00790543" w:rsidRDefault="00274D52" w:rsidP="009D27BF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>: a félév során beadott írásbeli munkák minősége, tanítási gyakorlatokon való részvétel és aktivitás, a hallgató által tartott tanítási órákra való felkészülés, kivitelezés, önreflexió</w:t>
      </w:r>
    </w:p>
    <w:p w14:paraId="36BA8999" w14:textId="77777777" w:rsidR="00274D52" w:rsidRPr="00790543" w:rsidRDefault="00274D52" w:rsidP="009D27BF">
      <w:pPr>
        <w:pStyle w:val="Listaszerbekezds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14:paraId="2D3D8095" w14:textId="77777777" w:rsidR="00274D52" w:rsidRPr="00790543" w:rsidRDefault="00274D52" w:rsidP="009D27BF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14:paraId="2B7AB157" w14:textId="77777777" w:rsidR="00274D52" w:rsidRPr="00790543" w:rsidRDefault="00274D52" w:rsidP="009D27BF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14:paraId="1CF22EF3" w14:textId="77777777" w:rsidR="00274D52" w:rsidRPr="00790543" w:rsidRDefault="00274D52" w:rsidP="009D27BF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14:paraId="11FFD9AD" w14:textId="77777777" w:rsidR="00274D52" w:rsidRPr="00790543" w:rsidRDefault="00274D52" w:rsidP="009D27BF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Részvétel a szaknapokon. Az óratervek hiánytalan megléte.</w:t>
      </w:r>
    </w:p>
    <w:p w14:paraId="1F4E7A92" w14:textId="77777777" w:rsidR="00274D52" w:rsidRPr="00790543" w:rsidRDefault="00274D52" w:rsidP="009D27BF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 a félévi szorgalom, felkészültség, aktivitás, hozzáértés, pontosság (az időpontok betartása).</w:t>
      </w:r>
    </w:p>
    <w:p w14:paraId="20C0F9C6" w14:textId="77777777" w:rsidR="00274D52" w:rsidRPr="00790543" w:rsidRDefault="00274D52" w:rsidP="00274D52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14:paraId="263AE664" w14:textId="77777777" w:rsidR="00274D52" w:rsidRPr="00790543" w:rsidRDefault="00274D52" w:rsidP="00274D52">
      <w:pPr>
        <w:ind w:left="360"/>
        <w:rPr>
          <w:b/>
        </w:rPr>
      </w:pPr>
      <w:r w:rsidRPr="00790543">
        <w:rPr>
          <w:b/>
        </w:rPr>
        <w:t>Az értékelés szempontjai:</w:t>
      </w:r>
    </w:p>
    <w:p w14:paraId="3CA54C6A" w14:textId="77777777" w:rsidR="00274D52" w:rsidRPr="00790543" w:rsidRDefault="00274D52" w:rsidP="00274D5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e/1. tanított órák után:</w:t>
      </w:r>
    </w:p>
    <w:p w14:paraId="1487D24C" w14:textId="52F868D9" w:rsidR="00274D52" w:rsidRPr="00BE541A" w:rsidRDefault="00274D52" w:rsidP="00BE541A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  <w:r w:rsidR="00BE541A">
        <w:rPr>
          <w:rFonts w:cs="Times New Roman"/>
          <w:szCs w:val="24"/>
        </w:rPr>
        <w:t>, f</w:t>
      </w:r>
      <w:r w:rsidRPr="00BE541A">
        <w:t>elkészültség,</w:t>
      </w:r>
    </w:p>
    <w:p w14:paraId="399B782A" w14:textId="270B7317" w:rsidR="00274D52" w:rsidRPr="00BE541A" w:rsidRDefault="00274D52" w:rsidP="00BE541A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  <w:r w:rsidR="00BE541A">
        <w:rPr>
          <w:rFonts w:cs="Times New Roman"/>
          <w:szCs w:val="24"/>
        </w:rPr>
        <w:t xml:space="preserve"> </w:t>
      </w:r>
      <w:r w:rsidR="00BE541A" w:rsidRPr="00790543">
        <w:rPr>
          <w:rFonts w:cs="Times New Roman"/>
          <w:szCs w:val="24"/>
        </w:rPr>
        <w:t>szemléltetés,</w:t>
      </w:r>
    </w:p>
    <w:p w14:paraId="51A26B79" w14:textId="62AD9A58" w:rsidR="00274D52" w:rsidRPr="00BE541A" w:rsidRDefault="00274D52" w:rsidP="00BE541A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  <w:r w:rsidR="00BE541A">
        <w:rPr>
          <w:rFonts w:cs="Times New Roman"/>
          <w:szCs w:val="24"/>
        </w:rPr>
        <w:t xml:space="preserve"> </w:t>
      </w:r>
      <w:r w:rsidRPr="00BE541A">
        <w:t>kapcsolatteremtés a tanulókkal,</w:t>
      </w:r>
    </w:p>
    <w:p w14:paraId="6381894F" w14:textId="04095EEA" w:rsidR="00274D52" w:rsidRPr="00BE541A" w:rsidRDefault="00274D52" w:rsidP="00BE541A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</w:t>
      </w:r>
      <w:r w:rsidR="00BE541A">
        <w:rPr>
          <w:rFonts w:cs="Times New Roman"/>
          <w:szCs w:val="24"/>
        </w:rPr>
        <w:t xml:space="preserve">, </w:t>
      </w:r>
      <w:r w:rsidRPr="00BE541A">
        <w:t>fegyelmezés,</w:t>
      </w:r>
    </w:p>
    <w:p w14:paraId="184692F8" w14:textId="77777777"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14:paraId="6680FA99" w14:textId="77777777"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14:paraId="7D1ABCDC" w14:textId="77777777" w:rsidR="00274D52" w:rsidRPr="00F67AF2" w:rsidRDefault="00274D52" w:rsidP="00F67AF2">
      <w:pPr>
        <w:pStyle w:val="Listaszerbekezds"/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 xml:space="preserve">e/2. A </w:t>
      </w:r>
      <w:r w:rsidR="00F67AF2">
        <w:rPr>
          <w:rFonts w:cs="Times New Roman"/>
          <w:b/>
          <w:szCs w:val="24"/>
        </w:rPr>
        <w:t>félév</w:t>
      </w:r>
      <w:r w:rsidRPr="00790543">
        <w:rPr>
          <w:rFonts w:cs="Times New Roman"/>
          <w:b/>
          <w:szCs w:val="24"/>
        </w:rPr>
        <w:t xml:space="preserve"> végén:</w:t>
      </w:r>
    </w:p>
    <w:p w14:paraId="05CC38BD" w14:textId="77777777"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14:paraId="06A96508" w14:textId="77777777" w:rsidR="00274D52" w:rsidRPr="00790543" w:rsidRDefault="00274D52" w:rsidP="00274D52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szakvezető összesítő értékelése (Csak azt a tanítási órát értékelheti és számíthatja be a megtartott órák közé a szakvezető, amelyen személyesen részt vett.)</w:t>
      </w:r>
    </w:p>
    <w:p w14:paraId="2B95AA7E" w14:textId="77777777" w:rsidR="00274D52" w:rsidRPr="00790543" w:rsidRDefault="00274D52" w:rsidP="00274D52">
      <w:pPr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 xml:space="preserve">5. </w:t>
      </w:r>
      <w:r w:rsidRPr="00790543">
        <w:rPr>
          <w:rFonts w:eastAsiaTheme="minorHAnsi"/>
          <w:b/>
          <w:u w:val="single"/>
          <w:lang w:eastAsia="en-US"/>
        </w:rPr>
        <w:t>Az érdemjegy kialakításának módja:</w:t>
      </w:r>
    </w:p>
    <w:p w14:paraId="27BA5B4C" w14:textId="797B12D5" w:rsidR="00274D52" w:rsidRPr="00790543" w:rsidRDefault="00274D52" w:rsidP="009D27BF">
      <w:pPr>
        <w:ind w:left="360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 gyakorlati jegyet az írásbeli munkák (tervezetek, vázlatok), a csoportos tanítási g</w:t>
      </w:r>
      <w:r w:rsidR="00720EA0">
        <w:rPr>
          <w:rFonts w:eastAsiaTheme="minorHAnsi"/>
          <w:lang w:eastAsia="en-US"/>
        </w:rPr>
        <w:t>yakorlaton szerzett érdemjegyek</w:t>
      </w:r>
      <w:r w:rsidRPr="00790543">
        <w:rPr>
          <w:rFonts w:eastAsiaTheme="minorHAnsi"/>
          <w:lang w:eastAsia="en-US"/>
        </w:rPr>
        <w:t xml:space="preserve"> számtani átlaga határozza meg. </w:t>
      </w:r>
    </w:p>
    <w:p w14:paraId="334D3CF0" w14:textId="77777777" w:rsidR="00274D52" w:rsidRPr="00790543" w:rsidRDefault="00274D52" w:rsidP="009D27BF">
      <w:pPr>
        <w:ind w:left="360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Amennyiben a</w:t>
      </w:r>
      <w:r>
        <w:rPr>
          <w:rFonts w:eastAsiaTheme="minorHAnsi"/>
          <w:lang w:eastAsia="en-US"/>
        </w:rPr>
        <w:t xml:space="preserve"> </w:t>
      </w:r>
      <w:r w:rsidRPr="00790543">
        <w:rPr>
          <w:rFonts w:eastAsiaTheme="minorHAnsi"/>
          <w:lang w:eastAsia="en-US"/>
        </w:rPr>
        <w:t xml:space="preserve">tanítási gyakorlat bármelyik feladata elégtelen minősítésű, a félév elégtelen gyakorlati jeggyel zárul. </w:t>
      </w:r>
    </w:p>
    <w:p w14:paraId="3527A438" w14:textId="77777777" w:rsidR="00274D52" w:rsidRPr="00790543" w:rsidRDefault="00274D52" w:rsidP="009D27BF">
      <w:pPr>
        <w:ind w:left="360"/>
        <w:rPr>
          <w:rFonts w:eastAsiaTheme="minorHAnsi"/>
          <w:lang w:eastAsia="en-US"/>
        </w:rPr>
      </w:pPr>
    </w:p>
    <w:p w14:paraId="4CD3DACD" w14:textId="77777777" w:rsidR="00274D52" w:rsidRPr="00790543" w:rsidRDefault="00274D52" w:rsidP="009D27BF">
      <w:pPr>
        <w:ind w:left="360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Elégtelen gyakorlati jegy javítása a tantárgy gyakorlati jellege miatt nem lehetséges.</w:t>
      </w:r>
    </w:p>
    <w:p w14:paraId="767DB7DF" w14:textId="77777777" w:rsidR="00274D52" w:rsidRPr="00790543" w:rsidRDefault="00274D52" w:rsidP="00274D52">
      <w:pPr>
        <w:rPr>
          <w:rFonts w:eastAsiaTheme="minorHAnsi"/>
          <w:lang w:eastAsia="en-US"/>
        </w:rPr>
      </w:pPr>
    </w:p>
    <w:p w14:paraId="3E8A15D6" w14:textId="77777777" w:rsidR="00274D52" w:rsidRPr="00790543" w:rsidRDefault="00274D52" w:rsidP="00BE541A">
      <w:pPr>
        <w:rPr>
          <w:b/>
          <w:bCs/>
        </w:rPr>
      </w:pPr>
    </w:p>
    <w:p w14:paraId="52748F81" w14:textId="0728753D" w:rsidR="00274D52" w:rsidRPr="00790543" w:rsidRDefault="00991064" w:rsidP="00274D52">
      <w:pPr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C35608">
        <w:rPr>
          <w:bCs/>
          <w:kern w:val="28"/>
        </w:rPr>
        <w:t>202</w:t>
      </w:r>
      <w:r w:rsidR="009D27BF">
        <w:rPr>
          <w:bCs/>
          <w:kern w:val="28"/>
        </w:rPr>
        <w:t>5</w:t>
      </w:r>
      <w:r w:rsidR="00C35608">
        <w:rPr>
          <w:bCs/>
          <w:kern w:val="28"/>
        </w:rPr>
        <w:t xml:space="preserve">. 02. </w:t>
      </w:r>
      <w:r w:rsidR="009D27BF">
        <w:rPr>
          <w:bCs/>
          <w:kern w:val="28"/>
        </w:rPr>
        <w:t>04</w:t>
      </w:r>
      <w:r w:rsidR="00C35608">
        <w:rPr>
          <w:bCs/>
          <w:kern w:val="28"/>
        </w:rPr>
        <w:t>.</w:t>
      </w:r>
    </w:p>
    <w:p w14:paraId="38061099" w14:textId="77777777" w:rsidR="00274D52" w:rsidRPr="00790543" w:rsidRDefault="00274D52" w:rsidP="00274D52">
      <w:pPr>
        <w:rPr>
          <w:bCs/>
          <w:kern w:val="28"/>
        </w:rPr>
      </w:pPr>
    </w:p>
    <w:p w14:paraId="5BB79A6B" w14:textId="70D90409" w:rsidR="00274D52" w:rsidRPr="00141969" w:rsidRDefault="00BE541A" w:rsidP="00BE541A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 xml:space="preserve">                    </w:t>
      </w:r>
      <w:r w:rsidR="00274D52">
        <w:rPr>
          <w:bCs/>
          <w:kern w:val="28"/>
        </w:rPr>
        <w:t>Bere Andrea</w:t>
      </w:r>
      <w:r>
        <w:rPr>
          <w:bCs/>
          <w:kern w:val="28"/>
        </w:rPr>
        <w:tab/>
      </w:r>
      <w:proofErr w:type="spellStart"/>
      <w:r w:rsidR="009D27BF">
        <w:rPr>
          <w:bCs/>
          <w:kern w:val="28"/>
        </w:rPr>
        <w:t>Iváncsik</w:t>
      </w:r>
      <w:proofErr w:type="spellEnd"/>
      <w:r w:rsidR="009D27BF">
        <w:rPr>
          <w:bCs/>
          <w:kern w:val="28"/>
        </w:rPr>
        <w:t>- Hoffmann Kinga</w:t>
      </w:r>
    </w:p>
    <w:p w14:paraId="422577D7" w14:textId="76574B93" w:rsidR="008916FF" w:rsidRPr="009D27BF" w:rsidRDefault="00BE541A" w:rsidP="009D27BF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 xml:space="preserve">                      </w:t>
      </w:r>
      <w:r w:rsidR="00274D52" w:rsidRPr="00141969">
        <w:rPr>
          <w:bCs/>
          <w:kern w:val="28"/>
        </w:rPr>
        <w:t>szakvezető</w:t>
      </w:r>
      <w:r>
        <w:rPr>
          <w:bCs/>
          <w:kern w:val="28"/>
        </w:rPr>
        <w:tab/>
      </w:r>
      <w:proofErr w:type="spellStart"/>
      <w:r w:rsidRPr="00141969">
        <w:rPr>
          <w:bCs/>
          <w:kern w:val="28"/>
        </w:rPr>
        <w:t>szakvezető</w:t>
      </w:r>
      <w:proofErr w:type="spellEnd"/>
    </w:p>
    <w:sectPr w:rsidR="008916FF" w:rsidRPr="009D27BF" w:rsidSect="002E7C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52"/>
    <w:rsid w:val="00052423"/>
    <w:rsid w:val="000F050D"/>
    <w:rsid w:val="001163FE"/>
    <w:rsid w:val="00177F50"/>
    <w:rsid w:val="00274D52"/>
    <w:rsid w:val="002E7C8C"/>
    <w:rsid w:val="003A2B6B"/>
    <w:rsid w:val="0063313E"/>
    <w:rsid w:val="00707A42"/>
    <w:rsid w:val="00720EA0"/>
    <w:rsid w:val="008916FF"/>
    <w:rsid w:val="008E7841"/>
    <w:rsid w:val="009431E8"/>
    <w:rsid w:val="00991064"/>
    <w:rsid w:val="009C7A50"/>
    <w:rsid w:val="009D27BF"/>
    <w:rsid w:val="00B511E1"/>
    <w:rsid w:val="00BC507B"/>
    <w:rsid w:val="00BE541A"/>
    <w:rsid w:val="00C35608"/>
    <w:rsid w:val="00C41102"/>
    <w:rsid w:val="00DD2A9F"/>
    <w:rsid w:val="00E2665D"/>
    <w:rsid w:val="00E4492D"/>
    <w:rsid w:val="00E57C8D"/>
    <w:rsid w:val="00E6400B"/>
    <w:rsid w:val="00E92434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C2EB"/>
  <w15:chartTrackingRefBased/>
  <w15:docId w15:val="{78F255CC-0CC7-4AC5-9329-944B540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51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74D52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27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411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1102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B511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68B76A01C574886645FFAD98B5796" ma:contentTypeVersion="14" ma:contentTypeDescription="Új dokumentum létrehozása." ma:contentTypeScope="" ma:versionID="f425e80b3c7de501533086892bcde1ac">
  <xsd:schema xmlns:xsd="http://www.w3.org/2001/XMLSchema" xmlns:xs="http://www.w3.org/2001/XMLSchema" xmlns:p="http://schemas.microsoft.com/office/2006/metadata/properties" xmlns:ns3="83346e12-346d-4b91-9757-f2c0dde09b09" xmlns:ns4="1520217e-2bd0-4316-9b28-fbc6232de07b" targetNamespace="http://schemas.microsoft.com/office/2006/metadata/properties" ma:root="true" ma:fieldsID="cebf567610568cde0ec07bee6c1ac381" ns3:_="" ns4:_="">
    <xsd:import namespace="83346e12-346d-4b91-9757-f2c0dde09b09"/>
    <xsd:import namespace="1520217e-2bd0-4316-9b28-fbc6232de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6e12-346d-4b91-9757-f2c0dde09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217e-2bd0-4316-9b28-fbc6232de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F8429-4EB4-4950-AE83-2C6B2D290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3A603-0B25-43DE-B4EA-A359A334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6e12-346d-4b91-9757-f2c0dde09b09"/>
    <ds:schemaRef ds:uri="1520217e-2bd0-4316-9b28-fbc6232de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AB79F-3795-42F6-A055-080C63399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Bere</dc:creator>
  <cp:keywords/>
  <dc:description/>
  <cp:lastModifiedBy>Zoltánné Dobos</cp:lastModifiedBy>
  <cp:revision>2</cp:revision>
  <cp:lastPrinted>2024-02-17T14:40:00Z</cp:lastPrinted>
  <dcterms:created xsi:type="dcterms:W3CDTF">2025-02-05T07:27:00Z</dcterms:created>
  <dcterms:modified xsi:type="dcterms:W3CDTF">2025-02-05T07:27:00Z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0x010100B1768B76A01C574886645FFAD98B5796</vt:lpwstr>
  </property>
</Properties>
</file>